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0D8C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August 2021</w:t>
      </w:r>
    </w:p>
    <w:p w14:paraId="2B9A7DE4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</w:p>
    <w:p w14:paraId="60DC58FC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</w:p>
    <w:p w14:paraId="004EAE7E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Dear Families,</w:t>
      </w:r>
    </w:p>
    <w:p w14:paraId="49D37FFA" w14:textId="77777777" w:rsidR="00855C5B" w:rsidRPr="00855C5B" w:rsidRDefault="00855C5B" w:rsidP="00855C5B">
      <w:pPr>
        <w:ind w:right="864"/>
        <w:rPr>
          <w:rFonts w:asciiTheme="minorHAnsi" w:hAnsiTheme="minorHAnsi" w:cstheme="minorBidi"/>
          <w:sz w:val="22"/>
          <w:szCs w:val="22"/>
          <w:lang w:val="en-US"/>
        </w:rPr>
      </w:pPr>
    </w:p>
    <w:p w14:paraId="51E180D9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 xml:space="preserve">In an effort to make your life easier, I have compiled all of the days off and half days into one convenient letter.  All of these events/dates are also located on the Midland Park Website District Calendar.  </w:t>
      </w:r>
    </w:p>
    <w:p w14:paraId="5318D54E" w14:textId="5D9809F5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ab/>
      </w:r>
      <w:r w:rsidRPr="00855C5B">
        <w:rPr>
          <w:rFonts w:asciiTheme="minorHAnsi" w:hAnsiTheme="minorHAnsi" w:cstheme="minorBidi"/>
          <w:sz w:val="22"/>
          <w:szCs w:val="22"/>
          <w:lang w:val="en-US"/>
        </w:rPr>
        <w:tab/>
      </w:r>
      <w:r w:rsidR="00786FFA">
        <w:rPr>
          <w:rFonts w:asciiTheme="minorHAnsi" w:hAnsiTheme="minorHAnsi" w:cstheme="minorBidi"/>
          <w:sz w:val="22"/>
          <w:szCs w:val="22"/>
          <w:lang w:val="en-US"/>
        </w:rPr>
        <w:t xml:space="preserve">               September 16 – School Closed</w:t>
      </w:r>
      <w:r w:rsidRPr="00855C5B">
        <w:rPr>
          <w:rFonts w:asciiTheme="minorHAnsi" w:hAnsiTheme="minorHAnsi" w:cstheme="minorBidi"/>
          <w:sz w:val="22"/>
          <w:szCs w:val="22"/>
          <w:lang w:val="en-US"/>
        </w:rPr>
        <w:t>– Yom Kippur</w:t>
      </w:r>
    </w:p>
    <w:p w14:paraId="7ABBEE52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October 11 - 12:30 dismissal – Staff Development</w:t>
      </w:r>
    </w:p>
    <w:p w14:paraId="16B2A997" w14:textId="77777777" w:rsid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November 4 &amp; 5 – School Closed – NJEA Convention</w:t>
      </w:r>
    </w:p>
    <w:p w14:paraId="798BB728" w14:textId="77777777" w:rsidR="00786FFA" w:rsidRPr="00855C5B" w:rsidRDefault="00786FFA" w:rsidP="00786FFA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November 18, 22, 23– 12:30 early dismissal – Parent/Teacher Conferences</w:t>
      </w:r>
    </w:p>
    <w:p w14:paraId="5F20CB9D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November 24 – 12:30 dismissal – Thanksgiving Recess</w:t>
      </w:r>
    </w:p>
    <w:p w14:paraId="08302400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November 25 &amp; 26 – School Closed – Thanksgiving Recess</w:t>
      </w:r>
    </w:p>
    <w:p w14:paraId="2466B3BD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December 10 – 12:30 dismissal – Staff Development</w:t>
      </w:r>
    </w:p>
    <w:p w14:paraId="130A1621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December 23 – 12:30 dismissal – Winter Recess</w:t>
      </w:r>
    </w:p>
    <w:p w14:paraId="04FFB9DF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December 24 – January 2 – School Closed – Winter Recess</w:t>
      </w:r>
    </w:p>
    <w:p w14:paraId="618A573B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January 17 – School Closed for Students – MLK Day – Staff Development</w:t>
      </w:r>
    </w:p>
    <w:p w14:paraId="13416D9E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 xml:space="preserve">February 7 – 12:30 dismissal – Staff Development </w:t>
      </w:r>
    </w:p>
    <w:p w14:paraId="5017118D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February 21-25 – School Closed – President’s Week Recess</w:t>
      </w:r>
    </w:p>
    <w:p w14:paraId="20092F2F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March 11 – 12:30 dismissal – Staff Development</w:t>
      </w:r>
    </w:p>
    <w:p w14:paraId="1B63D333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 xml:space="preserve">April 11-15 – School Closed – Spring Recess </w:t>
      </w:r>
    </w:p>
    <w:p w14:paraId="5FAA1D0C" w14:textId="77777777" w:rsidR="00855C5B" w:rsidRPr="00855C5B" w:rsidRDefault="00855C5B" w:rsidP="00855C5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May 30 – School Closed – Memorial Day</w:t>
      </w:r>
    </w:p>
    <w:p w14:paraId="1C29472E" w14:textId="77777777" w:rsidR="00855C5B" w:rsidRPr="00855C5B" w:rsidRDefault="00855C5B" w:rsidP="00855C5B">
      <w:pPr>
        <w:rPr>
          <w:rFonts w:asciiTheme="minorHAnsi" w:hAnsiTheme="minorHAnsi" w:cstheme="minorBidi"/>
          <w:bCs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 xml:space="preserve">June 20-23 – 12:30 dismissal </w:t>
      </w:r>
    </w:p>
    <w:p w14:paraId="68149FED" w14:textId="77777777" w:rsidR="00855C5B" w:rsidRPr="00855C5B" w:rsidRDefault="00855C5B" w:rsidP="00855C5B">
      <w:pPr>
        <w:ind w:right="864"/>
        <w:rPr>
          <w:rFonts w:asciiTheme="minorHAnsi" w:hAnsiTheme="minorHAnsi" w:cstheme="minorBidi"/>
          <w:sz w:val="22"/>
          <w:szCs w:val="22"/>
          <w:lang w:val="en-US"/>
        </w:rPr>
      </w:pPr>
    </w:p>
    <w:p w14:paraId="7A48408E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 xml:space="preserve">I hope this information helps you organize your calendar and childcare needs.  Thank you for your continued support of your educational endeavors.  </w:t>
      </w:r>
    </w:p>
    <w:p w14:paraId="40E17249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</w:p>
    <w:p w14:paraId="07FB94E6" w14:textId="77777777" w:rsidR="00E60575" w:rsidRDefault="00E60575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</w:p>
    <w:p w14:paraId="23EA272C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Sincerely,</w:t>
      </w:r>
    </w:p>
    <w:p w14:paraId="68ED95DA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</w:p>
    <w:p w14:paraId="7D9AC859" w14:textId="77777777" w:rsidR="00855C5B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</w:p>
    <w:p w14:paraId="00B70985" w14:textId="788600DC" w:rsidR="00A572A2" w:rsidRPr="00855C5B" w:rsidRDefault="00855C5B" w:rsidP="00855C5B">
      <w:pPr>
        <w:ind w:left="-990" w:right="864"/>
        <w:rPr>
          <w:rFonts w:asciiTheme="minorHAnsi" w:hAnsiTheme="minorHAnsi" w:cstheme="minorBidi"/>
          <w:sz w:val="22"/>
          <w:szCs w:val="22"/>
          <w:lang w:val="en-US"/>
        </w:rPr>
      </w:pPr>
      <w:r w:rsidRPr="00855C5B">
        <w:rPr>
          <w:rFonts w:asciiTheme="minorHAnsi" w:hAnsiTheme="minorHAnsi" w:cstheme="minorBidi"/>
          <w:sz w:val="22"/>
          <w:szCs w:val="22"/>
          <w:lang w:val="en-US"/>
        </w:rPr>
        <w:t>Danielle Bache, Principal</w:t>
      </w:r>
    </w:p>
    <w:p w14:paraId="08F4D2A4" w14:textId="77777777" w:rsidR="00A572A2" w:rsidRDefault="00A572A2" w:rsidP="00181718">
      <w:pPr>
        <w:rPr>
          <w:sz w:val="28"/>
          <w:szCs w:val="28"/>
        </w:rPr>
      </w:pPr>
    </w:p>
    <w:p w14:paraId="115ECC0A" w14:textId="77777777" w:rsidR="00A572A2" w:rsidRDefault="00A572A2" w:rsidP="00181718">
      <w:pPr>
        <w:rPr>
          <w:sz w:val="28"/>
          <w:szCs w:val="28"/>
        </w:rPr>
      </w:pPr>
    </w:p>
    <w:p w14:paraId="7CC65A7F" w14:textId="77777777" w:rsidR="00A572A2" w:rsidRDefault="00A572A2" w:rsidP="00181718">
      <w:pPr>
        <w:rPr>
          <w:sz w:val="28"/>
          <w:szCs w:val="28"/>
        </w:rPr>
      </w:pPr>
    </w:p>
    <w:p w14:paraId="608AA32F" w14:textId="77777777" w:rsidR="00A572A2" w:rsidRDefault="00A572A2" w:rsidP="00181718">
      <w:pPr>
        <w:rPr>
          <w:sz w:val="28"/>
          <w:szCs w:val="28"/>
        </w:rPr>
      </w:pPr>
    </w:p>
    <w:p w14:paraId="490AACA6" w14:textId="77777777" w:rsidR="00855C5B" w:rsidRDefault="00855C5B" w:rsidP="00181718">
      <w:pPr>
        <w:rPr>
          <w:sz w:val="28"/>
          <w:szCs w:val="28"/>
        </w:rPr>
      </w:pPr>
    </w:p>
    <w:p w14:paraId="416ED256" w14:textId="46AA01C7" w:rsidR="002D14EB" w:rsidRPr="00A572A2" w:rsidRDefault="00C71E61" w:rsidP="00181718">
      <w:pPr>
        <w:rPr>
          <w:sz w:val="28"/>
          <w:szCs w:val="28"/>
        </w:rPr>
      </w:pPr>
      <w:r w:rsidRPr="00A572A2">
        <w:rPr>
          <w:sz w:val="28"/>
          <w:szCs w:val="28"/>
        </w:rPr>
        <w:t xml:space="preserve"> </w:t>
      </w:r>
    </w:p>
    <w:p w14:paraId="568EFF94" w14:textId="1BB69E0F" w:rsidR="002D14EB" w:rsidRPr="00751F29" w:rsidRDefault="00AD4AAB" w:rsidP="00855C5B">
      <w:pPr>
        <w:pStyle w:val="Footer"/>
        <w:ind w:left="-950"/>
        <w:jc w:val="center"/>
        <w:rPr>
          <w:rFonts w:ascii="High Tower Text" w:hAnsi="High Tower Text"/>
          <w:sz w:val="28"/>
          <w:szCs w:val="28"/>
        </w:rPr>
      </w:pPr>
      <w:r w:rsidRPr="00A572A2">
        <w:rPr>
          <w:rFonts w:ascii="High Tower Text" w:hAnsi="High Tower Text"/>
          <w:b/>
          <w:color w:val="006600"/>
          <w:sz w:val="28"/>
          <w:szCs w:val="28"/>
        </w:rPr>
        <w:t>“</w:t>
      </w:r>
      <w:r w:rsidR="00463A43" w:rsidRPr="00A572A2">
        <w:rPr>
          <w:rFonts w:ascii="Agency FB" w:hAnsi="Agency FB"/>
          <w:b/>
          <w:color w:val="006600"/>
          <w:sz w:val="28"/>
          <w:szCs w:val="28"/>
        </w:rPr>
        <w:t>Education</w:t>
      </w:r>
      <w:r w:rsidR="00463A43" w:rsidRPr="00A572A2">
        <w:rPr>
          <w:rFonts w:ascii="High Tower Text" w:hAnsi="High Tower Text"/>
          <w:sz w:val="28"/>
          <w:szCs w:val="28"/>
        </w:rPr>
        <w:t xml:space="preserve"> </w:t>
      </w:r>
      <w:r w:rsidR="00463A43" w:rsidRPr="00A572A2">
        <w:rPr>
          <w:rFonts w:ascii="Forte" w:hAnsi="Forte"/>
          <w:b/>
          <w:sz w:val="28"/>
          <w:szCs w:val="28"/>
        </w:rPr>
        <w:t>is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Andalus" w:hAnsi="Andalus" w:cs="Andalus"/>
          <w:b/>
          <w:color w:val="FF9900"/>
          <w:sz w:val="28"/>
          <w:szCs w:val="28"/>
        </w:rPr>
        <w:t>the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High Tower Text" w:hAnsi="High Tower Text"/>
          <w:b/>
          <w:color w:val="006600"/>
          <w:sz w:val="28"/>
          <w:szCs w:val="28"/>
        </w:rPr>
        <w:t>most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BatangChe" w:eastAsia="BatangChe" w:hAnsi="BatangChe"/>
          <w:b/>
          <w:sz w:val="28"/>
          <w:szCs w:val="28"/>
        </w:rPr>
        <w:t>powerful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High Tower Text" w:hAnsi="High Tower Text"/>
          <w:b/>
          <w:color w:val="FF9900"/>
          <w:sz w:val="28"/>
          <w:szCs w:val="28"/>
        </w:rPr>
        <w:t>weapon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Code39AzaleaWide3" w:hAnsi="Code39AzaleaWide3"/>
          <w:b/>
          <w:color w:val="006600"/>
          <w:sz w:val="28"/>
          <w:szCs w:val="28"/>
        </w:rPr>
        <w:t>which</w:t>
      </w:r>
      <w:r w:rsidR="00463A43" w:rsidRPr="00A572A2">
        <w:rPr>
          <w:rFonts w:ascii="High Tower Text" w:hAnsi="High Tower Text"/>
          <w:b/>
          <w:color w:val="006600"/>
          <w:sz w:val="28"/>
          <w:szCs w:val="28"/>
        </w:rPr>
        <w:t xml:space="preserve"> </w:t>
      </w:r>
      <w:r w:rsidR="00463A43" w:rsidRPr="00A572A2">
        <w:rPr>
          <w:rFonts w:ascii="Forte" w:hAnsi="Forte"/>
          <w:b/>
          <w:sz w:val="28"/>
          <w:szCs w:val="28"/>
        </w:rPr>
        <w:t>you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Engravers MT" w:hAnsi="Engravers MT"/>
          <w:b/>
          <w:color w:val="FF9900"/>
          <w:sz w:val="28"/>
          <w:szCs w:val="28"/>
        </w:rPr>
        <w:t>can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use </w:t>
      </w:r>
      <w:r w:rsidR="00463A43" w:rsidRPr="00A572A2">
        <w:rPr>
          <w:rFonts w:ascii="Forte" w:hAnsi="Forte"/>
          <w:b/>
          <w:sz w:val="28"/>
          <w:szCs w:val="28"/>
        </w:rPr>
        <w:t>to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Harrington" w:hAnsi="Harrington"/>
          <w:b/>
          <w:color w:val="FF9900"/>
          <w:sz w:val="28"/>
          <w:szCs w:val="28"/>
        </w:rPr>
        <w:t>change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Forte" w:hAnsi="Forte"/>
          <w:color w:val="006600"/>
          <w:sz w:val="28"/>
          <w:szCs w:val="28"/>
        </w:rPr>
        <w:t>the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</w:t>
      </w:r>
      <w:r w:rsidR="00463A43" w:rsidRPr="00A572A2">
        <w:rPr>
          <w:rFonts w:ascii="Monotype Corsiva" w:hAnsi="Monotype Corsiva"/>
          <w:b/>
          <w:sz w:val="28"/>
          <w:szCs w:val="28"/>
        </w:rPr>
        <w:t>world</w:t>
      </w:r>
      <w:r w:rsidR="00463A43" w:rsidRPr="00A572A2">
        <w:rPr>
          <w:rFonts w:ascii="High Tower Text" w:hAnsi="High Tower Text"/>
          <w:b/>
          <w:sz w:val="28"/>
          <w:szCs w:val="28"/>
        </w:rPr>
        <w:t>.</w:t>
      </w:r>
      <w:r w:rsidRPr="00A572A2">
        <w:rPr>
          <w:rFonts w:ascii="High Tower Text" w:hAnsi="High Tower Text"/>
          <w:b/>
          <w:sz w:val="28"/>
          <w:szCs w:val="28"/>
        </w:rPr>
        <w:t>”</w:t>
      </w:r>
      <w:r w:rsidR="00463A43" w:rsidRPr="00A572A2">
        <w:rPr>
          <w:rFonts w:ascii="High Tower Text" w:hAnsi="High Tower Text"/>
          <w:b/>
          <w:sz w:val="28"/>
          <w:szCs w:val="28"/>
        </w:rPr>
        <w:t xml:space="preserve"> -</w:t>
      </w:r>
      <w:r w:rsidR="00463A43" w:rsidRPr="00A572A2">
        <w:rPr>
          <w:rFonts w:ascii="High Tower Text" w:hAnsi="High Tower Text"/>
          <w:b/>
          <w:color w:val="FF9900"/>
          <w:sz w:val="28"/>
          <w:szCs w:val="28"/>
        </w:rPr>
        <w:t>Nelson Mandela</w:t>
      </w:r>
    </w:p>
    <w:sectPr w:rsidR="002D14EB" w:rsidRPr="00751F29" w:rsidSect="001E2776">
      <w:headerReference w:type="default" r:id="rId8"/>
      <w:pgSz w:w="12240" w:h="15840"/>
      <w:pgMar w:top="1440" w:right="43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6564" w14:textId="77777777" w:rsidR="00BF1534" w:rsidRDefault="00BF1534" w:rsidP="003F06DF">
      <w:r>
        <w:separator/>
      </w:r>
    </w:p>
  </w:endnote>
  <w:endnote w:type="continuationSeparator" w:id="0">
    <w:p w14:paraId="3073E38F" w14:textId="77777777" w:rsidR="00BF1534" w:rsidRDefault="00BF1534" w:rsidP="003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Andalus">
    <w:altName w:val="Arial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de39AzaleaWide3">
    <w:altName w:val="Calibri"/>
    <w:panose1 w:val="020B0604020202020204"/>
    <w:charset w:val="00"/>
    <w:family w:val="auto"/>
    <w:pitch w:val="fixed"/>
    <w:sig w:usb0="00000003" w:usb1="00000000" w:usb2="00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1561" w14:textId="77777777" w:rsidR="00BF1534" w:rsidRDefault="00BF1534" w:rsidP="003F06DF">
      <w:r>
        <w:separator/>
      </w:r>
    </w:p>
  </w:footnote>
  <w:footnote w:type="continuationSeparator" w:id="0">
    <w:p w14:paraId="46298A50" w14:textId="77777777" w:rsidR="00BF1534" w:rsidRDefault="00BF1534" w:rsidP="003F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728D" w14:textId="0E38D503" w:rsidR="0026089E" w:rsidRPr="00592E21" w:rsidRDefault="0026089E" w:rsidP="003F06DF">
    <w:pPr>
      <w:ind w:hanging="990"/>
      <w:rPr>
        <w:rFonts w:ascii="Palatino Linotype" w:hAnsi="Palatino Linotype"/>
        <w:b/>
        <w:sz w:val="20"/>
        <w:szCs w:val="20"/>
      </w:rPr>
    </w:pPr>
    <w:r w:rsidRPr="00592E21">
      <w:rPr>
        <w:rFonts w:ascii="Palatino Linotype" w:hAnsi="Palatino Linotype"/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2E4B662" wp14:editId="2DAE1BFE">
          <wp:simplePos x="0" y="0"/>
          <wp:positionH relativeFrom="column">
            <wp:posOffset>5143500</wp:posOffset>
          </wp:positionH>
          <wp:positionV relativeFrom="paragraph">
            <wp:posOffset>-365125</wp:posOffset>
          </wp:positionV>
          <wp:extent cx="1257300" cy="1131570"/>
          <wp:effectExtent l="0" t="0" r="12700" b="11430"/>
          <wp:wrapThrough wrapText="bothSides">
            <wp:wrapPolygon edited="0">
              <wp:start x="0" y="0"/>
              <wp:lineTo x="0" y="21333"/>
              <wp:lineTo x="21382" y="21333"/>
              <wp:lineTo x="21382" y="0"/>
              <wp:lineTo x="0" y="0"/>
            </wp:wrapPolygon>
          </wp:wrapThrough>
          <wp:docPr id="20483" name="ClipArt Placeholder 5" descr="GodwinSig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3" name="ClipArt Placeholder 5" descr="GodwinSign.jpg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E21">
      <w:rPr>
        <w:rFonts w:ascii="Palatino Linotype" w:hAnsi="Palatino Linotype"/>
        <w:b/>
        <w:sz w:val="20"/>
        <w:szCs w:val="20"/>
      </w:rPr>
      <w:t>MIDLAND PARK SCHOOL DISTRICT</w:t>
    </w:r>
  </w:p>
  <w:p w14:paraId="2F208DD3" w14:textId="40D032C7" w:rsidR="0026089E" w:rsidRPr="00592E21" w:rsidRDefault="0026089E" w:rsidP="003F06DF">
    <w:pPr>
      <w:ind w:hanging="990"/>
      <w:rPr>
        <w:rFonts w:ascii="Palatino Linotype" w:hAnsi="Palatino Linotype"/>
        <w:b/>
        <w:sz w:val="20"/>
        <w:szCs w:val="20"/>
      </w:rPr>
    </w:pPr>
    <w:r w:rsidRPr="00592E21">
      <w:rPr>
        <w:rFonts w:ascii="Palatino Linotype" w:hAnsi="Palatino Linotype"/>
        <w:b/>
        <w:sz w:val="20"/>
        <w:szCs w:val="20"/>
      </w:rPr>
      <w:t>GODWIN SCHOOL</w:t>
    </w:r>
  </w:p>
  <w:p w14:paraId="0EEDAFD9" w14:textId="13CCE91A" w:rsidR="0026089E" w:rsidRPr="00592E21" w:rsidRDefault="0026089E" w:rsidP="003F06DF">
    <w:pPr>
      <w:ind w:hanging="990"/>
      <w:rPr>
        <w:rFonts w:ascii="Palatino Linotype" w:hAnsi="Palatino Linotype"/>
        <w:b/>
        <w:sz w:val="20"/>
        <w:szCs w:val="20"/>
      </w:rPr>
    </w:pPr>
    <w:r w:rsidRPr="00592E21">
      <w:rPr>
        <w:rFonts w:ascii="Palatino Linotype" w:hAnsi="Palatino Linotype"/>
        <w:b/>
        <w:sz w:val="20"/>
        <w:szCs w:val="20"/>
      </w:rPr>
      <w:t>41 EAST CENTER STREET</w:t>
    </w:r>
  </w:p>
  <w:p w14:paraId="4F7FC34A" w14:textId="77777777" w:rsidR="0026089E" w:rsidRPr="00592E21" w:rsidRDefault="0026089E" w:rsidP="003F06DF">
    <w:pPr>
      <w:ind w:hanging="990"/>
      <w:rPr>
        <w:rFonts w:ascii="Palatino Linotype" w:hAnsi="Palatino Linotype"/>
        <w:b/>
        <w:sz w:val="20"/>
        <w:szCs w:val="20"/>
      </w:rPr>
    </w:pPr>
    <w:r w:rsidRPr="00592E21">
      <w:rPr>
        <w:rFonts w:ascii="Palatino Linotype" w:hAnsi="Palatino Linotype"/>
        <w:b/>
        <w:sz w:val="20"/>
        <w:szCs w:val="20"/>
      </w:rPr>
      <w:t>MIDLAND PARK, NJ 07432</w:t>
    </w:r>
  </w:p>
  <w:p w14:paraId="7373D535" w14:textId="42AB89E2" w:rsidR="0026089E" w:rsidRPr="00592E21" w:rsidRDefault="0026089E" w:rsidP="003F06DF">
    <w:pPr>
      <w:pBdr>
        <w:bottom w:val="single" w:sz="12" w:space="1" w:color="auto"/>
      </w:pBdr>
      <w:ind w:hanging="990"/>
      <w:rPr>
        <w:b/>
        <w:sz w:val="20"/>
        <w:szCs w:val="20"/>
      </w:rPr>
    </w:pPr>
    <w:r w:rsidRPr="00592E21">
      <w:rPr>
        <w:rFonts w:ascii="Palatino Linotype" w:hAnsi="Palatino Linotype"/>
        <w:b/>
        <w:sz w:val="20"/>
        <w:szCs w:val="20"/>
      </w:rPr>
      <w:t>PHONE (201) 445-5350 FAX (201) 652-5709</w:t>
    </w:r>
  </w:p>
  <w:p w14:paraId="76D5192A" w14:textId="77777777" w:rsidR="0026089E" w:rsidRDefault="0026089E" w:rsidP="003F06DF">
    <w:pPr>
      <w:ind w:hanging="990"/>
      <w:rPr>
        <w:rFonts w:ascii="Palatino Linotype" w:hAnsi="Palatino Linotype"/>
        <w:b/>
        <w:i/>
      </w:rPr>
    </w:pPr>
  </w:p>
  <w:p w14:paraId="1FB96699" w14:textId="345C1EC2" w:rsidR="0026089E" w:rsidRPr="00592E21" w:rsidRDefault="0026089E" w:rsidP="003F06DF">
    <w:pPr>
      <w:ind w:hanging="990"/>
      <w:rPr>
        <w:rFonts w:ascii="Palatino Linotype" w:hAnsi="Palatino Linotype"/>
        <w:b/>
        <w:i/>
        <w:sz w:val="18"/>
        <w:szCs w:val="18"/>
      </w:rPr>
    </w:pPr>
    <w:r w:rsidRPr="00592E21">
      <w:rPr>
        <w:rFonts w:ascii="Palatino Linotype" w:hAnsi="Palatino Linotype"/>
        <w:b/>
        <w:i/>
        <w:sz w:val="18"/>
        <w:szCs w:val="18"/>
      </w:rPr>
      <w:t>Ms. Danielle Bache</w:t>
    </w:r>
  </w:p>
  <w:p w14:paraId="26A1CE74" w14:textId="77777777" w:rsidR="0026089E" w:rsidRPr="00592E21" w:rsidRDefault="0026089E" w:rsidP="003F06DF">
    <w:pPr>
      <w:ind w:hanging="990"/>
      <w:rPr>
        <w:rFonts w:ascii="Palatino Linotype" w:hAnsi="Palatino Linotype"/>
        <w:b/>
        <w:i/>
        <w:sz w:val="18"/>
        <w:szCs w:val="18"/>
      </w:rPr>
    </w:pPr>
    <w:r w:rsidRPr="00592E21">
      <w:rPr>
        <w:rFonts w:ascii="Palatino Linotype" w:hAnsi="Palatino Linotype"/>
        <w:b/>
        <w:i/>
        <w:sz w:val="18"/>
        <w:szCs w:val="18"/>
      </w:rPr>
      <w:t>Principal</w:t>
    </w:r>
  </w:p>
  <w:p w14:paraId="287A0DEF" w14:textId="77777777" w:rsidR="0026089E" w:rsidRDefault="0026089E" w:rsidP="003F06DF">
    <w:pPr>
      <w:pStyle w:val="Header"/>
      <w:tabs>
        <w:tab w:val="clear" w:pos="8640"/>
        <w:tab w:val="right" w:pos="9630"/>
      </w:tabs>
      <w:ind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5EB1"/>
    <w:multiLevelType w:val="hybridMultilevel"/>
    <w:tmpl w:val="7A9C4528"/>
    <w:lvl w:ilvl="0" w:tplc="F0A824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4417"/>
    <w:multiLevelType w:val="hybridMultilevel"/>
    <w:tmpl w:val="AC42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8AB"/>
    <w:multiLevelType w:val="hybridMultilevel"/>
    <w:tmpl w:val="AA1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DF"/>
    <w:rsid w:val="00002237"/>
    <w:rsid w:val="0000669F"/>
    <w:rsid w:val="000315FC"/>
    <w:rsid w:val="00083150"/>
    <w:rsid w:val="00181718"/>
    <w:rsid w:val="001B3A79"/>
    <w:rsid w:val="001E2776"/>
    <w:rsid w:val="001E598D"/>
    <w:rsid w:val="00202B77"/>
    <w:rsid w:val="00203CB5"/>
    <w:rsid w:val="00211053"/>
    <w:rsid w:val="0026089E"/>
    <w:rsid w:val="00290EA9"/>
    <w:rsid w:val="002D14EB"/>
    <w:rsid w:val="002D68A6"/>
    <w:rsid w:val="003026CD"/>
    <w:rsid w:val="003A71C4"/>
    <w:rsid w:val="003D0AE5"/>
    <w:rsid w:val="003F00E9"/>
    <w:rsid w:val="003F06DF"/>
    <w:rsid w:val="0042335E"/>
    <w:rsid w:val="00463A43"/>
    <w:rsid w:val="00485256"/>
    <w:rsid w:val="00496372"/>
    <w:rsid w:val="004B0DDD"/>
    <w:rsid w:val="004C6FB8"/>
    <w:rsid w:val="00510B9A"/>
    <w:rsid w:val="00511A2C"/>
    <w:rsid w:val="00523D9E"/>
    <w:rsid w:val="005264F4"/>
    <w:rsid w:val="00540812"/>
    <w:rsid w:val="00583A95"/>
    <w:rsid w:val="00592E21"/>
    <w:rsid w:val="005A28EC"/>
    <w:rsid w:val="005B7692"/>
    <w:rsid w:val="005C7E76"/>
    <w:rsid w:val="005E6AC2"/>
    <w:rsid w:val="0066004F"/>
    <w:rsid w:val="00677AAA"/>
    <w:rsid w:val="00695559"/>
    <w:rsid w:val="006A3A75"/>
    <w:rsid w:val="00740AC4"/>
    <w:rsid w:val="00743A7C"/>
    <w:rsid w:val="00751F29"/>
    <w:rsid w:val="00786FFA"/>
    <w:rsid w:val="00787B25"/>
    <w:rsid w:val="00793FBD"/>
    <w:rsid w:val="007A41C9"/>
    <w:rsid w:val="007D2AF2"/>
    <w:rsid w:val="007D4677"/>
    <w:rsid w:val="007E3598"/>
    <w:rsid w:val="008066EF"/>
    <w:rsid w:val="00832931"/>
    <w:rsid w:val="00855C5B"/>
    <w:rsid w:val="008663AA"/>
    <w:rsid w:val="00901CBD"/>
    <w:rsid w:val="00904F09"/>
    <w:rsid w:val="009E611C"/>
    <w:rsid w:val="00A109F4"/>
    <w:rsid w:val="00A5665B"/>
    <w:rsid w:val="00A572A2"/>
    <w:rsid w:val="00AD0B88"/>
    <w:rsid w:val="00AD4AAB"/>
    <w:rsid w:val="00AF265A"/>
    <w:rsid w:val="00B347D5"/>
    <w:rsid w:val="00B760CD"/>
    <w:rsid w:val="00B9064C"/>
    <w:rsid w:val="00BB6748"/>
    <w:rsid w:val="00BD17B6"/>
    <w:rsid w:val="00BD511D"/>
    <w:rsid w:val="00BE7C3C"/>
    <w:rsid w:val="00BF1534"/>
    <w:rsid w:val="00BF1B30"/>
    <w:rsid w:val="00C1395D"/>
    <w:rsid w:val="00C309E2"/>
    <w:rsid w:val="00C368AB"/>
    <w:rsid w:val="00C47840"/>
    <w:rsid w:val="00C71E61"/>
    <w:rsid w:val="00CB439F"/>
    <w:rsid w:val="00CD1196"/>
    <w:rsid w:val="00CE1E98"/>
    <w:rsid w:val="00CE61A9"/>
    <w:rsid w:val="00CF1D3E"/>
    <w:rsid w:val="00D16353"/>
    <w:rsid w:val="00D27E14"/>
    <w:rsid w:val="00D40553"/>
    <w:rsid w:val="00D5619C"/>
    <w:rsid w:val="00D8229F"/>
    <w:rsid w:val="00DA0E29"/>
    <w:rsid w:val="00DA1202"/>
    <w:rsid w:val="00E13262"/>
    <w:rsid w:val="00E53CDD"/>
    <w:rsid w:val="00E60575"/>
    <w:rsid w:val="00EA3360"/>
    <w:rsid w:val="00EF6DCF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B7977"/>
  <w14:defaultImageDpi w14:val="300"/>
  <w15:docId w15:val="{05211C5E-8B63-4B13-ACE9-0090C5C7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35E"/>
    <w:rPr>
      <w:rFonts w:ascii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DF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06DF"/>
  </w:style>
  <w:style w:type="paragraph" w:styleId="Footer">
    <w:name w:val="footer"/>
    <w:basedOn w:val="Normal"/>
    <w:link w:val="FooterChar"/>
    <w:uiPriority w:val="99"/>
    <w:unhideWhenUsed/>
    <w:rsid w:val="003F06DF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6DF"/>
  </w:style>
  <w:style w:type="paragraph" w:styleId="BalloonText">
    <w:name w:val="Balloon Text"/>
    <w:basedOn w:val="Normal"/>
    <w:link w:val="BalloonTextChar"/>
    <w:uiPriority w:val="99"/>
    <w:semiHidden/>
    <w:unhideWhenUsed/>
    <w:rsid w:val="003F0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DF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3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3598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A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355F9-88F7-469D-AD2F-F7191292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Park Public Schools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Midland Park</dc:creator>
  <cp:lastModifiedBy>Microsoft Office User</cp:lastModifiedBy>
  <cp:revision>2</cp:revision>
  <cp:lastPrinted>2019-06-12T15:59:00Z</cp:lastPrinted>
  <dcterms:created xsi:type="dcterms:W3CDTF">2021-08-17T14:21:00Z</dcterms:created>
  <dcterms:modified xsi:type="dcterms:W3CDTF">2021-08-17T14:21:00Z</dcterms:modified>
</cp:coreProperties>
</file>